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953" w:rsidRPr="00291953" w:rsidRDefault="00291953" w:rsidP="00291953">
      <w:pPr>
        <w:shd w:val="clear" w:color="auto" w:fill="FFFFFF"/>
        <w:spacing w:line="240" w:lineRule="auto"/>
        <w:rPr>
          <w:rFonts w:ascii="Arial" w:eastAsia="Times New Roman" w:hAnsi="Arial" w:cs="Arial"/>
          <w:color w:val="03447B"/>
          <w:sz w:val="33"/>
          <w:szCs w:val="33"/>
        </w:rPr>
      </w:pPr>
      <w:r w:rsidRPr="00291953">
        <w:rPr>
          <w:rFonts w:ascii="Arial" w:eastAsia="Times New Roman" w:hAnsi="Arial" w:cs="Arial"/>
          <w:color w:val="03447B"/>
          <w:sz w:val="33"/>
          <w:szCs w:val="33"/>
        </w:rPr>
        <w:t>ЗАКОН КЫРГЫЗСКОЙ РЕСПУБЛИКИ от 23 января 2003 года N 30 "Об экспортном контроле"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 (В редакции Законов КР от 28 апреля 2008 года N 73, 5 октября 2011 года N 161)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Настоящий Закон устанавливает принципы осуществления государственной политики, правовые основы деятельности органов государственного управления </w:t>
      </w:r>
      <w:proofErr w:type="spellStart"/>
      <w:r w:rsidRPr="00291953">
        <w:rPr>
          <w:rFonts w:ascii="Arial" w:eastAsia="Times New Roman" w:hAnsi="Arial" w:cs="Arial"/>
          <w:color w:val="333333"/>
          <w:sz w:val="21"/>
          <w:szCs w:val="21"/>
        </w:rPr>
        <w:t>Кыргызской</w:t>
      </w:r>
      <w:proofErr w:type="spellEnd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 Республики и участников внешнеэкономической деятельности в области экспортного контроля, а также определяет их права, обязанности и ответственность в этой области.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t>Глава 1</w:t>
      </w:r>
      <w:r w:rsidRPr="00291953">
        <w:rPr>
          <w:rFonts w:ascii="Arial" w:eastAsia="Times New Roman" w:hAnsi="Arial" w:cs="Arial"/>
          <w:color w:val="333333"/>
          <w:sz w:val="21"/>
          <w:szCs w:val="21"/>
        </w:rPr>
        <w:br/>
        <w:t>Общие положения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t>Статья 1. Основные понятия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t>Для целей настоящего Закона используются следующие основные понятия: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b/>
          <w:bCs/>
          <w:color w:val="333333"/>
          <w:sz w:val="21"/>
        </w:rPr>
        <w:t>внешнеэкономическая деятельность</w:t>
      </w:r>
      <w:r w:rsidRPr="00291953">
        <w:rPr>
          <w:rFonts w:ascii="Arial" w:eastAsia="Times New Roman" w:hAnsi="Arial" w:cs="Arial"/>
          <w:color w:val="333333"/>
          <w:sz w:val="21"/>
          <w:szCs w:val="21"/>
        </w:rPr>
        <w:t> - внешнеторговая, инвестиционная и иная деятельность, включая производственную кооперацию, в области международного обмена сырьем и материалами, оборудованием и технологиями, научно-технической информацией, работами и услугами, результатами интеллектуальной деятельности, в том числе исключительными правами на них (интеллектуальная собственность);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b/>
          <w:bCs/>
          <w:color w:val="333333"/>
          <w:sz w:val="21"/>
        </w:rPr>
        <w:t>контролируемая продукция</w:t>
      </w:r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 - виды сырья и материалов, оборудования и технологий, научно-технической информации, работ и услуг, продукции двойного назначения и результатов интеллектуальной деятельности, включенные в Национальный контрольный список </w:t>
      </w:r>
      <w:proofErr w:type="spellStart"/>
      <w:r w:rsidRPr="00291953">
        <w:rPr>
          <w:rFonts w:ascii="Arial" w:eastAsia="Times New Roman" w:hAnsi="Arial" w:cs="Arial"/>
          <w:color w:val="333333"/>
          <w:sz w:val="21"/>
          <w:szCs w:val="21"/>
        </w:rPr>
        <w:t>Кыргызской</w:t>
      </w:r>
      <w:proofErr w:type="spellEnd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 Республики и которые могут быть использованы при создании оружия массового поражения, средств его доставки, иных видов вооружения и военной техники;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proofErr w:type="gramStart"/>
      <w:r w:rsidRPr="00291953">
        <w:rPr>
          <w:rFonts w:ascii="Arial" w:eastAsia="Times New Roman" w:hAnsi="Arial" w:cs="Arial"/>
          <w:b/>
          <w:bCs/>
          <w:color w:val="333333"/>
          <w:sz w:val="21"/>
        </w:rPr>
        <w:t>продукция двойного назначения</w:t>
      </w:r>
      <w:r w:rsidRPr="00291953">
        <w:rPr>
          <w:rFonts w:ascii="Arial" w:eastAsia="Times New Roman" w:hAnsi="Arial" w:cs="Arial"/>
          <w:color w:val="333333"/>
          <w:sz w:val="21"/>
          <w:szCs w:val="21"/>
        </w:rPr>
        <w:t> - продукция или товары, которые имеют мирное назначение, но могут быть использованы при создании ядерного, химического и бактериологического (биологического) оружия массового поражения, средств его доставки, иных видов вооружения и военной техники;</w:t>
      </w:r>
      <w:proofErr w:type="gramEnd"/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b/>
          <w:bCs/>
          <w:color w:val="333333"/>
          <w:sz w:val="21"/>
        </w:rPr>
        <w:t>экспорт и импорт</w:t>
      </w:r>
      <w:r w:rsidRPr="00291953">
        <w:rPr>
          <w:rFonts w:ascii="Arial" w:eastAsia="Times New Roman" w:hAnsi="Arial" w:cs="Arial"/>
          <w:color w:val="333333"/>
          <w:sz w:val="21"/>
          <w:szCs w:val="21"/>
        </w:rPr>
        <w:t> - вывоз и ввоз контролируемой продукции с (на) территори</w:t>
      </w:r>
      <w:proofErr w:type="gramStart"/>
      <w:r w:rsidRPr="00291953">
        <w:rPr>
          <w:rFonts w:ascii="Arial" w:eastAsia="Times New Roman" w:hAnsi="Arial" w:cs="Arial"/>
          <w:color w:val="333333"/>
          <w:sz w:val="21"/>
          <w:szCs w:val="21"/>
        </w:rPr>
        <w:t>и(</w:t>
      </w:r>
      <w:proofErr w:type="spellStart"/>
      <w:proofErr w:type="gramEnd"/>
      <w:r w:rsidRPr="00291953">
        <w:rPr>
          <w:rFonts w:ascii="Arial" w:eastAsia="Times New Roman" w:hAnsi="Arial" w:cs="Arial"/>
          <w:color w:val="333333"/>
          <w:sz w:val="21"/>
          <w:szCs w:val="21"/>
        </w:rPr>
        <w:t>ю</w:t>
      </w:r>
      <w:proofErr w:type="spellEnd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) </w:t>
      </w:r>
      <w:proofErr w:type="spellStart"/>
      <w:r w:rsidRPr="00291953">
        <w:rPr>
          <w:rFonts w:ascii="Arial" w:eastAsia="Times New Roman" w:hAnsi="Arial" w:cs="Arial"/>
          <w:color w:val="333333"/>
          <w:sz w:val="21"/>
          <w:szCs w:val="21"/>
        </w:rPr>
        <w:t>Кыргызской</w:t>
      </w:r>
      <w:proofErr w:type="spellEnd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 Республики;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b/>
          <w:bCs/>
          <w:color w:val="333333"/>
          <w:sz w:val="21"/>
        </w:rPr>
        <w:t>реэкспорт</w:t>
      </w:r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 - экспорт контролируемой продукции, произведенной за пределами страны и ввезенной на территорию </w:t>
      </w:r>
      <w:proofErr w:type="spellStart"/>
      <w:r w:rsidRPr="00291953">
        <w:rPr>
          <w:rFonts w:ascii="Arial" w:eastAsia="Times New Roman" w:hAnsi="Arial" w:cs="Arial"/>
          <w:color w:val="333333"/>
          <w:sz w:val="21"/>
          <w:szCs w:val="21"/>
        </w:rPr>
        <w:t>Кыргызской</w:t>
      </w:r>
      <w:proofErr w:type="spellEnd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 Республики;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b/>
          <w:bCs/>
          <w:color w:val="333333"/>
          <w:sz w:val="21"/>
        </w:rPr>
        <w:t>транзит</w:t>
      </w:r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 - перемещение контролируемой продукции под таможенным контролем через территорию </w:t>
      </w:r>
      <w:proofErr w:type="spellStart"/>
      <w:r w:rsidRPr="00291953">
        <w:rPr>
          <w:rFonts w:ascii="Arial" w:eastAsia="Times New Roman" w:hAnsi="Arial" w:cs="Arial"/>
          <w:color w:val="333333"/>
          <w:sz w:val="21"/>
          <w:szCs w:val="21"/>
        </w:rPr>
        <w:t>Кыргызской</w:t>
      </w:r>
      <w:proofErr w:type="spellEnd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 Республики;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b/>
          <w:bCs/>
          <w:color w:val="333333"/>
          <w:sz w:val="21"/>
        </w:rPr>
        <w:t>ядерные и специальные неядерные материалы</w:t>
      </w:r>
      <w:r w:rsidRPr="00291953">
        <w:rPr>
          <w:rFonts w:ascii="Arial" w:eastAsia="Times New Roman" w:hAnsi="Arial" w:cs="Arial"/>
          <w:color w:val="333333"/>
          <w:sz w:val="21"/>
          <w:szCs w:val="21"/>
        </w:rPr>
        <w:t> - материалы, определенные таковыми в соответствии с требованиями международных норм и правил о нераспространении ядерного оружия;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b/>
          <w:bCs/>
          <w:color w:val="333333"/>
          <w:sz w:val="21"/>
        </w:rPr>
        <w:t>экспортный контроль</w:t>
      </w:r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 - комплекс мер, обеспечивающих реализацию установленного настоящим Законом и иными нормативными правовыми актами Правительства </w:t>
      </w:r>
      <w:proofErr w:type="spellStart"/>
      <w:r w:rsidRPr="00291953">
        <w:rPr>
          <w:rFonts w:ascii="Arial" w:eastAsia="Times New Roman" w:hAnsi="Arial" w:cs="Arial"/>
          <w:color w:val="333333"/>
          <w:sz w:val="21"/>
          <w:szCs w:val="21"/>
        </w:rPr>
        <w:t>Кыргызской</w:t>
      </w:r>
      <w:proofErr w:type="spellEnd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 Республики порядка осуществления внешнеэкономической деятельности в отношении контролируемой продукции;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b/>
          <w:bCs/>
          <w:color w:val="333333"/>
          <w:sz w:val="21"/>
        </w:rPr>
        <w:t>участники внешнеэкономической деятельности</w:t>
      </w:r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 - юридические, физические лица </w:t>
      </w:r>
      <w:proofErr w:type="spellStart"/>
      <w:r w:rsidRPr="00291953">
        <w:rPr>
          <w:rFonts w:ascii="Arial" w:eastAsia="Times New Roman" w:hAnsi="Arial" w:cs="Arial"/>
          <w:color w:val="333333"/>
          <w:sz w:val="21"/>
          <w:szCs w:val="21"/>
        </w:rPr>
        <w:t>Кыргызской</w:t>
      </w:r>
      <w:proofErr w:type="spellEnd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 Республики, зарегистрированные в установленном порядке, а также иностранные юридические, физические лица, гражданская правоспособность которых определяется по праву иностранного государства и которые осуществляют внешнеэкономическую деятельность в соответствии с законодательством </w:t>
      </w:r>
      <w:proofErr w:type="spellStart"/>
      <w:r w:rsidRPr="00291953">
        <w:rPr>
          <w:rFonts w:ascii="Arial" w:eastAsia="Times New Roman" w:hAnsi="Arial" w:cs="Arial"/>
          <w:color w:val="333333"/>
          <w:sz w:val="21"/>
          <w:szCs w:val="21"/>
        </w:rPr>
        <w:t>Кыргызской</w:t>
      </w:r>
      <w:proofErr w:type="spellEnd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 Республики;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b/>
          <w:bCs/>
          <w:color w:val="333333"/>
          <w:sz w:val="21"/>
        </w:rPr>
        <w:t>внутрифирменная программа экспортного контроля</w:t>
      </w:r>
      <w:r w:rsidRPr="00291953">
        <w:rPr>
          <w:rFonts w:ascii="Arial" w:eastAsia="Times New Roman" w:hAnsi="Arial" w:cs="Arial"/>
          <w:color w:val="333333"/>
          <w:sz w:val="21"/>
          <w:szCs w:val="21"/>
        </w:rPr>
        <w:t> - мероприятия организационного, административного, информационного и иного характера, осуществляемые предприятиями и организациями в целях соблюдения правил экспортного контроля;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b/>
          <w:bCs/>
          <w:color w:val="333333"/>
          <w:sz w:val="21"/>
        </w:rPr>
        <w:t>оружие массового поражения</w:t>
      </w:r>
      <w:r w:rsidRPr="00291953">
        <w:rPr>
          <w:rFonts w:ascii="Arial" w:eastAsia="Times New Roman" w:hAnsi="Arial" w:cs="Arial"/>
          <w:color w:val="333333"/>
          <w:sz w:val="21"/>
          <w:szCs w:val="21"/>
        </w:rPr>
        <w:t> - ядерное, химическое и бактериологическое (биологическое) оружие;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b/>
          <w:bCs/>
          <w:color w:val="333333"/>
          <w:sz w:val="21"/>
        </w:rPr>
        <w:lastRenderedPageBreak/>
        <w:t>средства доставки</w:t>
      </w:r>
      <w:r w:rsidRPr="00291953">
        <w:rPr>
          <w:rFonts w:ascii="Arial" w:eastAsia="Times New Roman" w:hAnsi="Arial" w:cs="Arial"/>
          <w:color w:val="333333"/>
          <w:sz w:val="21"/>
          <w:szCs w:val="21"/>
        </w:rPr>
        <w:t> - ракеты, пилотируемые и беспилотные летательные аппараты, зенитно-ракетные комплексы и артиллерийские системы, способные доставлять оружие массового поражения;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b/>
          <w:bCs/>
          <w:color w:val="333333"/>
          <w:sz w:val="21"/>
        </w:rPr>
        <w:t>уполномоченный орган</w:t>
      </w:r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 - орган государственного управления </w:t>
      </w:r>
      <w:proofErr w:type="spellStart"/>
      <w:r w:rsidRPr="00291953">
        <w:rPr>
          <w:rFonts w:ascii="Arial" w:eastAsia="Times New Roman" w:hAnsi="Arial" w:cs="Arial"/>
          <w:color w:val="333333"/>
          <w:sz w:val="21"/>
          <w:szCs w:val="21"/>
        </w:rPr>
        <w:t>Кыргызской</w:t>
      </w:r>
      <w:proofErr w:type="spellEnd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 Республики, имеющий соответствующие полномочия в области экспортного контроля;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b/>
          <w:bCs/>
          <w:color w:val="333333"/>
          <w:sz w:val="21"/>
        </w:rPr>
        <w:t>государственная экспертиза</w:t>
      </w:r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 - комплекс мер по проверке, анализу документов и информации, имеющих отношение к внешнеэкономическим сделкам с контролируемой продукцией в целях определения ее соответствия международным обязательствам </w:t>
      </w:r>
      <w:proofErr w:type="spellStart"/>
      <w:r w:rsidRPr="00291953">
        <w:rPr>
          <w:rFonts w:ascii="Arial" w:eastAsia="Times New Roman" w:hAnsi="Arial" w:cs="Arial"/>
          <w:color w:val="333333"/>
          <w:sz w:val="21"/>
          <w:szCs w:val="21"/>
        </w:rPr>
        <w:t>Кыргызской</w:t>
      </w:r>
      <w:proofErr w:type="spellEnd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 Республики, ее государственным интересам и требованиям экологической безопасности.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t>Статья 2. Сфера применения настоящего Закона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Настоящий Закон регулирует отношения органов государственного управления </w:t>
      </w:r>
      <w:proofErr w:type="spellStart"/>
      <w:r w:rsidRPr="00291953">
        <w:rPr>
          <w:rFonts w:ascii="Arial" w:eastAsia="Times New Roman" w:hAnsi="Arial" w:cs="Arial"/>
          <w:color w:val="333333"/>
          <w:sz w:val="21"/>
          <w:szCs w:val="21"/>
        </w:rPr>
        <w:t>Кыргызской</w:t>
      </w:r>
      <w:proofErr w:type="spellEnd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 Республики и участников внешнеэкономической деятельности при осуществлении экспортного контроля.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Действие настоящего Закона распространяется на внешнеэкономическую деятельность в отношении контролируемой продукции на всей территории </w:t>
      </w:r>
      <w:proofErr w:type="spellStart"/>
      <w:r w:rsidRPr="00291953">
        <w:rPr>
          <w:rFonts w:ascii="Arial" w:eastAsia="Times New Roman" w:hAnsi="Arial" w:cs="Arial"/>
          <w:color w:val="333333"/>
          <w:sz w:val="21"/>
          <w:szCs w:val="21"/>
        </w:rPr>
        <w:t>Кыргызской</w:t>
      </w:r>
      <w:proofErr w:type="spellEnd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 Республики.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Экспортный контроль в отношении вооружения и военной техники, а также научно-технической информации, работ и услуг, результатов интеллектуальной деятельности, в том числе исключительных прав на них (интеллектуальная собственность), являющихся продукцией военного назначения, осуществляется в соответствии с законодательством и другими нормативными правовыми актами Правительства </w:t>
      </w:r>
      <w:proofErr w:type="spellStart"/>
      <w:r w:rsidRPr="00291953">
        <w:rPr>
          <w:rFonts w:ascii="Arial" w:eastAsia="Times New Roman" w:hAnsi="Arial" w:cs="Arial"/>
          <w:color w:val="333333"/>
          <w:sz w:val="21"/>
          <w:szCs w:val="21"/>
        </w:rPr>
        <w:t>Кыргызской</w:t>
      </w:r>
      <w:proofErr w:type="spellEnd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 Республики в области военно-технического сотрудничества.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Статья 3. Законодательство </w:t>
      </w:r>
      <w:proofErr w:type="spellStart"/>
      <w:r w:rsidRPr="00291953">
        <w:rPr>
          <w:rFonts w:ascii="Arial" w:eastAsia="Times New Roman" w:hAnsi="Arial" w:cs="Arial"/>
          <w:color w:val="333333"/>
          <w:sz w:val="21"/>
          <w:szCs w:val="21"/>
        </w:rPr>
        <w:t>Кыргызской</w:t>
      </w:r>
      <w:proofErr w:type="spellEnd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 Республики в области экспортного контроля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Законодательство в области экспортного контроля основывается на Конституции </w:t>
      </w:r>
      <w:proofErr w:type="spellStart"/>
      <w:r w:rsidRPr="00291953">
        <w:rPr>
          <w:rFonts w:ascii="Arial" w:eastAsia="Times New Roman" w:hAnsi="Arial" w:cs="Arial"/>
          <w:color w:val="333333"/>
          <w:sz w:val="21"/>
          <w:szCs w:val="21"/>
        </w:rPr>
        <w:t>Кыргызской</w:t>
      </w:r>
      <w:proofErr w:type="spellEnd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 Республики и состоит из настоящего Закона, других законов </w:t>
      </w:r>
      <w:proofErr w:type="spellStart"/>
      <w:r w:rsidRPr="00291953">
        <w:rPr>
          <w:rFonts w:ascii="Arial" w:eastAsia="Times New Roman" w:hAnsi="Arial" w:cs="Arial"/>
          <w:color w:val="333333"/>
          <w:sz w:val="21"/>
          <w:szCs w:val="21"/>
        </w:rPr>
        <w:t>Кыргызской</w:t>
      </w:r>
      <w:proofErr w:type="spellEnd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 Республики и принимаемых в соответствии с ними иных нормативных правовых актов Правительства </w:t>
      </w:r>
      <w:proofErr w:type="spellStart"/>
      <w:r w:rsidRPr="00291953">
        <w:rPr>
          <w:rFonts w:ascii="Arial" w:eastAsia="Times New Roman" w:hAnsi="Arial" w:cs="Arial"/>
          <w:color w:val="333333"/>
          <w:sz w:val="21"/>
          <w:szCs w:val="21"/>
        </w:rPr>
        <w:t>Кыргызской</w:t>
      </w:r>
      <w:proofErr w:type="spellEnd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 Республики.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Вопросы обеспечения экспортного контроля находятся в исключительном ведении </w:t>
      </w:r>
      <w:proofErr w:type="spellStart"/>
      <w:r w:rsidRPr="00291953">
        <w:rPr>
          <w:rFonts w:ascii="Arial" w:eastAsia="Times New Roman" w:hAnsi="Arial" w:cs="Arial"/>
          <w:color w:val="333333"/>
          <w:sz w:val="21"/>
          <w:szCs w:val="21"/>
        </w:rPr>
        <w:t>Кыргызской</w:t>
      </w:r>
      <w:proofErr w:type="spellEnd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 Республики.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t>Статья 4. Цели экспортного контроля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t>Основными целями экспортного контроля являются: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защита интересов </w:t>
      </w:r>
      <w:proofErr w:type="spellStart"/>
      <w:r w:rsidRPr="00291953">
        <w:rPr>
          <w:rFonts w:ascii="Arial" w:eastAsia="Times New Roman" w:hAnsi="Arial" w:cs="Arial"/>
          <w:color w:val="333333"/>
          <w:sz w:val="21"/>
          <w:szCs w:val="21"/>
        </w:rPr>
        <w:t>Кыргызской</w:t>
      </w:r>
      <w:proofErr w:type="spellEnd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 Республики;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реализация требований международных договоров </w:t>
      </w:r>
      <w:proofErr w:type="spellStart"/>
      <w:r w:rsidRPr="00291953">
        <w:rPr>
          <w:rFonts w:ascii="Arial" w:eastAsia="Times New Roman" w:hAnsi="Arial" w:cs="Arial"/>
          <w:color w:val="333333"/>
          <w:sz w:val="21"/>
          <w:szCs w:val="21"/>
        </w:rPr>
        <w:t>Кыргызской</w:t>
      </w:r>
      <w:proofErr w:type="spellEnd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 Республики в области нераспространения оружия массового поражения, средств его доставки, а также в области </w:t>
      </w:r>
      <w:proofErr w:type="gramStart"/>
      <w:r w:rsidRPr="00291953">
        <w:rPr>
          <w:rFonts w:ascii="Arial" w:eastAsia="Times New Roman" w:hAnsi="Arial" w:cs="Arial"/>
          <w:color w:val="333333"/>
          <w:sz w:val="21"/>
          <w:szCs w:val="21"/>
        </w:rPr>
        <w:t>контроля за</w:t>
      </w:r>
      <w:proofErr w:type="gramEnd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 экспортом, импортом, реэкспортом и транзитом контролируемой продукции;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создание условий для интеграции экономики </w:t>
      </w:r>
      <w:proofErr w:type="spellStart"/>
      <w:r w:rsidRPr="00291953">
        <w:rPr>
          <w:rFonts w:ascii="Arial" w:eastAsia="Times New Roman" w:hAnsi="Arial" w:cs="Arial"/>
          <w:color w:val="333333"/>
          <w:sz w:val="21"/>
          <w:szCs w:val="21"/>
        </w:rPr>
        <w:t>Кыргызской</w:t>
      </w:r>
      <w:proofErr w:type="spellEnd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 Республики в мировую экономику.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Статья 5. Принципы государственной политики </w:t>
      </w:r>
      <w:proofErr w:type="spellStart"/>
      <w:r w:rsidRPr="00291953">
        <w:rPr>
          <w:rFonts w:ascii="Arial" w:eastAsia="Times New Roman" w:hAnsi="Arial" w:cs="Arial"/>
          <w:color w:val="333333"/>
          <w:sz w:val="21"/>
          <w:szCs w:val="21"/>
        </w:rPr>
        <w:t>Кыргызской</w:t>
      </w:r>
      <w:proofErr w:type="spellEnd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 Республики в области экспортного контроля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Государственная политика в области экспортного контроля является частью внутренней и внешней политики </w:t>
      </w:r>
      <w:proofErr w:type="spellStart"/>
      <w:r w:rsidRPr="00291953">
        <w:rPr>
          <w:rFonts w:ascii="Arial" w:eastAsia="Times New Roman" w:hAnsi="Arial" w:cs="Arial"/>
          <w:color w:val="333333"/>
          <w:sz w:val="21"/>
          <w:szCs w:val="21"/>
        </w:rPr>
        <w:t>Кыргызской</w:t>
      </w:r>
      <w:proofErr w:type="spellEnd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 Республики и осуществляется исключительно в целях обеспечения безопасности государства, его политических, экономических и военных интересов.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Государственная политика </w:t>
      </w:r>
      <w:proofErr w:type="spellStart"/>
      <w:r w:rsidRPr="00291953">
        <w:rPr>
          <w:rFonts w:ascii="Arial" w:eastAsia="Times New Roman" w:hAnsi="Arial" w:cs="Arial"/>
          <w:color w:val="333333"/>
          <w:sz w:val="21"/>
          <w:szCs w:val="21"/>
        </w:rPr>
        <w:t>Кыргызской</w:t>
      </w:r>
      <w:proofErr w:type="spellEnd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 Республики в области экспортного контроля формируется в соответствии со следующими основными принципами: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законность, гласность и доступность информации по вопросам экспортного контроля, а также информации о порядке, правилах, целях, задачах и принципах функционирования системы экспортного контроля и мерах ответственности за нарушение нормативных правовых актов </w:t>
      </w:r>
      <w:proofErr w:type="spellStart"/>
      <w:r w:rsidRPr="00291953">
        <w:rPr>
          <w:rFonts w:ascii="Arial" w:eastAsia="Times New Roman" w:hAnsi="Arial" w:cs="Arial"/>
          <w:color w:val="333333"/>
          <w:sz w:val="21"/>
          <w:szCs w:val="21"/>
        </w:rPr>
        <w:t>Кыргызской</w:t>
      </w:r>
      <w:proofErr w:type="spellEnd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 Республики об экспортном контроле;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lastRenderedPageBreak/>
        <w:t xml:space="preserve">обеспечение приоритета национальных интересов и безопасности </w:t>
      </w:r>
      <w:proofErr w:type="spellStart"/>
      <w:r w:rsidRPr="00291953">
        <w:rPr>
          <w:rFonts w:ascii="Arial" w:eastAsia="Times New Roman" w:hAnsi="Arial" w:cs="Arial"/>
          <w:color w:val="333333"/>
          <w:sz w:val="21"/>
          <w:szCs w:val="21"/>
        </w:rPr>
        <w:t>Кыргызской</w:t>
      </w:r>
      <w:proofErr w:type="spellEnd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 Республики при осуществлении экспортного контроля;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добросовестность выполнения международных обязательств </w:t>
      </w:r>
      <w:proofErr w:type="spellStart"/>
      <w:r w:rsidRPr="00291953">
        <w:rPr>
          <w:rFonts w:ascii="Arial" w:eastAsia="Times New Roman" w:hAnsi="Arial" w:cs="Arial"/>
          <w:color w:val="333333"/>
          <w:sz w:val="21"/>
          <w:szCs w:val="21"/>
        </w:rPr>
        <w:t>Кыргызской</w:t>
      </w:r>
      <w:proofErr w:type="spellEnd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 Республики в области нераспространения оружия массового поражения, средств его доставки, а также в области </w:t>
      </w:r>
      <w:proofErr w:type="gramStart"/>
      <w:r w:rsidRPr="00291953">
        <w:rPr>
          <w:rFonts w:ascii="Arial" w:eastAsia="Times New Roman" w:hAnsi="Arial" w:cs="Arial"/>
          <w:color w:val="333333"/>
          <w:sz w:val="21"/>
          <w:szCs w:val="21"/>
        </w:rPr>
        <w:t>контроля за</w:t>
      </w:r>
      <w:proofErr w:type="gramEnd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 экспортом, импортом, реэкспортом и транзитом контролируемой продукции;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осуществление государственного </w:t>
      </w:r>
      <w:proofErr w:type="gramStart"/>
      <w:r w:rsidRPr="00291953">
        <w:rPr>
          <w:rFonts w:ascii="Arial" w:eastAsia="Times New Roman" w:hAnsi="Arial" w:cs="Arial"/>
          <w:color w:val="333333"/>
          <w:sz w:val="21"/>
          <w:szCs w:val="21"/>
        </w:rPr>
        <w:t>контроля за</w:t>
      </w:r>
      <w:proofErr w:type="gramEnd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 перемещением контролируемой продукции на территории и через государственную границу </w:t>
      </w:r>
      <w:proofErr w:type="spellStart"/>
      <w:r w:rsidRPr="00291953">
        <w:rPr>
          <w:rFonts w:ascii="Arial" w:eastAsia="Times New Roman" w:hAnsi="Arial" w:cs="Arial"/>
          <w:color w:val="333333"/>
          <w:sz w:val="21"/>
          <w:szCs w:val="21"/>
        </w:rPr>
        <w:t>Кыргызской</w:t>
      </w:r>
      <w:proofErr w:type="spellEnd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 Республики;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t>взаимодействие с международными организациями и иностранными государствами в области экспортного контроля в целях укрепления международной безопасности и стабильности, предотвращения распространения оружия массового поражения и средств его доставки.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Статья 6. Национальный контрольный список </w:t>
      </w:r>
      <w:proofErr w:type="spellStart"/>
      <w:r w:rsidRPr="00291953">
        <w:rPr>
          <w:rFonts w:ascii="Arial" w:eastAsia="Times New Roman" w:hAnsi="Arial" w:cs="Arial"/>
          <w:color w:val="333333"/>
          <w:sz w:val="21"/>
          <w:szCs w:val="21"/>
        </w:rPr>
        <w:t>Кыргызской</w:t>
      </w:r>
      <w:proofErr w:type="spellEnd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 Республики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Национальный контрольный список </w:t>
      </w:r>
      <w:proofErr w:type="spellStart"/>
      <w:r w:rsidRPr="00291953">
        <w:rPr>
          <w:rFonts w:ascii="Arial" w:eastAsia="Times New Roman" w:hAnsi="Arial" w:cs="Arial"/>
          <w:color w:val="333333"/>
          <w:sz w:val="21"/>
          <w:szCs w:val="21"/>
        </w:rPr>
        <w:t>Кыргызской</w:t>
      </w:r>
      <w:proofErr w:type="spellEnd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 Республики контролируемой продукции утверждается Правительством </w:t>
      </w:r>
      <w:proofErr w:type="spellStart"/>
      <w:r w:rsidRPr="00291953">
        <w:rPr>
          <w:rFonts w:ascii="Arial" w:eastAsia="Times New Roman" w:hAnsi="Arial" w:cs="Arial"/>
          <w:color w:val="333333"/>
          <w:sz w:val="21"/>
          <w:szCs w:val="21"/>
        </w:rPr>
        <w:t>Кыргызской</w:t>
      </w:r>
      <w:proofErr w:type="spellEnd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 Республики по согласованию с профильным комитетом </w:t>
      </w:r>
      <w:proofErr w:type="spellStart"/>
      <w:r w:rsidRPr="00291953">
        <w:rPr>
          <w:rFonts w:ascii="Arial" w:eastAsia="Times New Roman" w:hAnsi="Arial" w:cs="Arial"/>
          <w:color w:val="333333"/>
          <w:sz w:val="21"/>
          <w:szCs w:val="21"/>
        </w:rPr>
        <w:t>Жогорку</w:t>
      </w:r>
      <w:proofErr w:type="spellEnd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291953">
        <w:rPr>
          <w:rFonts w:ascii="Arial" w:eastAsia="Times New Roman" w:hAnsi="Arial" w:cs="Arial"/>
          <w:color w:val="333333"/>
          <w:sz w:val="21"/>
          <w:szCs w:val="21"/>
        </w:rPr>
        <w:t>Кенеша</w:t>
      </w:r>
      <w:proofErr w:type="spellEnd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291953">
        <w:rPr>
          <w:rFonts w:ascii="Arial" w:eastAsia="Times New Roman" w:hAnsi="Arial" w:cs="Arial"/>
          <w:color w:val="333333"/>
          <w:sz w:val="21"/>
          <w:szCs w:val="21"/>
        </w:rPr>
        <w:t>Кыргызской</w:t>
      </w:r>
      <w:proofErr w:type="spellEnd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 Республики.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proofErr w:type="gramStart"/>
      <w:r w:rsidRPr="00291953">
        <w:rPr>
          <w:rFonts w:ascii="Arial" w:eastAsia="Times New Roman" w:hAnsi="Arial" w:cs="Arial"/>
          <w:color w:val="333333"/>
          <w:sz w:val="21"/>
          <w:szCs w:val="21"/>
        </w:rPr>
        <w:t>См</w:t>
      </w:r>
      <w:proofErr w:type="gramEnd"/>
      <w:r w:rsidRPr="00291953">
        <w:rPr>
          <w:rFonts w:ascii="Arial" w:eastAsia="Times New Roman" w:hAnsi="Arial" w:cs="Arial"/>
          <w:color w:val="333333"/>
          <w:sz w:val="21"/>
          <w:szCs w:val="21"/>
        </w:rPr>
        <w:t>.: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постановление Правительства КР от 2 апреля 2014 года N 197 "Об утверждении Национального контрольного списка </w:t>
      </w:r>
      <w:proofErr w:type="spellStart"/>
      <w:r w:rsidRPr="00291953">
        <w:rPr>
          <w:rFonts w:ascii="Arial" w:eastAsia="Times New Roman" w:hAnsi="Arial" w:cs="Arial"/>
          <w:color w:val="333333"/>
          <w:sz w:val="21"/>
          <w:szCs w:val="21"/>
        </w:rPr>
        <w:t>Кыргызской</w:t>
      </w:r>
      <w:proofErr w:type="spellEnd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 Республики контролируемой продукции"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Контролируемая продукция, включенная в Национальный контрольный список </w:t>
      </w:r>
      <w:proofErr w:type="spellStart"/>
      <w:r w:rsidRPr="00291953">
        <w:rPr>
          <w:rFonts w:ascii="Arial" w:eastAsia="Times New Roman" w:hAnsi="Arial" w:cs="Arial"/>
          <w:color w:val="333333"/>
          <w:sz w:val="21"/>
          <w:szCs w:val="21"/>
        </w:rPr>
        <w:t>Кыргызской</w:t>
      </w:r>
      <w:proofErr w:type="spellEnd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 Республики, подлежит экспортному контролю и идентификации независимо от форм собственности, места происхождения и времени ее производства. Проведение идентификации является обязанностью участников внешнеэкономической деятельности.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proofErr w:type="gramStart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Участник внешнеэкономической деятельности вправе поручить проведение идентификации контролируемых товаров и технологий организации, получившей в установленном Правительством </w:t>
      </w:r>
      <w:proofErr w:type="spellStart"/>
      <w:r w:rsidRPr="00291953">
        <w:rPr>
          <w:rFonts w:ascii="Arial" w:eastAsia="Times New Roman" w:hAnsi="Arial" w:cs="Arial"/>
          <w:color w:val="333333"/>
          <w:sz w:val="21"/>
          <w:szCs w:val="21"/>
        </w:rPr>
        <w:t>Кыргызской</w:t>
      </w:r>
      <w:proofErr w:type="spellEnd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 Республики порядке специальное разрешение на осуществление деятельности по идентификации контролируемых товаров и технологий (далее - экспертная организация), посредством заключения соответствующего договора с такой экспертной организацией.</w:t>
      </w:r>
      <w:proofErr w:type="gramEnd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 В этом случае ответственность за правильность и обоснованность результатов идентификации контролируемых товаров и технологий несет экспертная организация.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t>(В редакции Законов КР от 28 апреля 2008 года N 73, 5 октября 2011 года N 161)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t>Статья 7. Методы осуществления экспортного контроля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proofErr w:type="gramStart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Экспортный контроль в </w:t>
      </w:r>
      <w:proofErr w:type="spellStart"/>
      <w:r w:rsidRPr="00291953">
        <w:rPr>
          <w:rFonts w:ascii="Arial" w:eastAsia="Times New Roman" w:hAnsi="Arial" w:cs="Arial"/>
          <w:color w:val="333333"/>
          <w:sz w:val="21"/>
          <w:szCs w:val="21"/>
        </w:rPr>
        <w:t>Кыргызской</w:t>
      </w:r>
      <w:proofErr w:type="spellEnd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 Республике осуществляется посредством правового регулирования внешнеэкономической деятельности, включающих в себя:</w:t>
      </w:r>
      <w:proofErr w:type="gramEnd"/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установление соответствия конкретных видов сырья и материалов, оборудования и технологий, научно-технической информации, работ и услуг, продукции двойного назначения и результатов интеллектуальной деятельности, являющихся объектами внешнеэкономических операций, видам продукции, включенным в Национальный контрольный список </w:t>
      </w:r>
      <w:proofErr w:type="spellStart"/>
      <w:r w:rsidRPr="00291953">
        <w:rPr>
          <w:rFonts w:ascii="Arial" w:eastAsia="Times New Roman" w:hAnsi="Arial" w:cs="Arial"/>
          <w:color w:val="333333"/>
          <w:sz w:val="21"/>
          <w:szCs w:val="21"/>
        </w:rPr>
        <w:t>Кыргызской</w:t>
      </w:r>
      <w:proofErr w:type="spellEnd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 Республики;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t>разрешительный порядок осуществления внешнеэкономических операций с контролируемой продукцией;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таможенный контроль и таможенное оформление экспорта, импорта, реэкспорта и транзита контролируемой продукции в соответствии с законодательством </w:t>
      </w:r>
      <w:proofErr w:type="spellStart"/>
      <w:r w:rsidRPr="00291953">
        <w:rPr>
          <w:rFonts w:ascii="Arial" w:eastAsia="Times New Roman" w:hAnsi="Arial" w:cs="Arial"/>
          <w:color w:val="333333"/>
          <w:sz w:val="21"/>
          <w:szCs w:val="21"/>
        </w:rPr>
        <w:t>Кыргызской</w:t>
      </w:r>
      <w:proofErr w:type="spellEnd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 Республики;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валютный </w:t>
      </w:r>
      <w:proofErr w:type="gramStart"/>
      <w:r w:rsidRPr="00291953">
        <w:rPr>
          <w:rFonts w:ascii="Arial" w:eastAsia="Times New Roman" w:hAnsi="Arial" w:cs="Arial"/>
          <w:color w:val="333333"/>
          <w:sz w:val="21"/>
          <w:szCs w:val="21"/>
        </w:rPr>
        <w:t>контроль за</w:t>
      </w:r>
      <w:proofErr w:type="gramEnd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 осуществлением внешнеэкономических операций с контролируемой продукцией, в том числе за своевременностью и полнотой поступления валютной выручки на счета в уполномоченные банки;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применение мер государственного принуждения (санкции) в отношении лиц, нарушивших установленный настоящим Законом, другими законами и нормативными правовыми актами </w:t>
      </w:r>
      <w:proofErr w:type="spellStart"/>
      <w:r w:rsidRPr="00291953">
        <w:rPr>
          <w:rFonts w:ascii="Arial" w:eastAsia="Times New Roman" w:hAnsi="Arial" w:cs="Arial"/>
          <w:color w:val="333333"/>
          <w:sz w:val="21"/>
          <w:szCs w:val="21"/>
        </w:rPr>
        <w:t>Кыргызской</w:t>
      </w:r>
      <w:proofErr w:type="spellEnd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 Республики порядок осуществления внешнеэкономической деятельности в отношении контролируемой продукции или предпринявших попытку совершить эти действия;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lastRenderedPageBreak/>
        <w:t xml:space="preserve">создание на предприятиях и в организациях, осуществляющих научную и производственную деятельность по обеспечению обороноспособности и безопасности </w:t>
      </w:r>
      <w:proofErr w:type="spellStart"/>
      <w:r w:rsidRPr="00291953">
        <w:rPr>
          <w:rFonts w:ascii="Arial" w:eastAsia="Times New Roman" w:hAnsi="Arial" w:cs="Arial"/>
          <w:color w:val="333333"/>
          <w:sz w:val="21"/>
          <w:szCs w:val="21"/>
        </w:rPr>
        <w:t>Кыргызской</w:t>
      </w:r>
      <w:proofErr w:type="spellEnd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 Республики, внутрифирменных программ экспортного контроля.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t>См. также: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Положение о порядке осуществления экспортного контроля в </w:t>
      </w:r>
      <w:proofErr w:type="spellStart"/>
      <w:r w:rsidRPr="00291953">
        <w:rPr>
          <w:rFonts w:ascii="Arial" w:eastAsia="Times New Roman" w:hAnsi="Arial" w:cs="Arial"/>
          <w:color w:val="333333"/>
          <w:sz w:val="21"/>
          <w:szCs w:val="21"/>
        </w:rPr>
        <w:t>Кыргызской</w:t>
      </w:r>
      <w:proofErr w:type="spellEnd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 Республике (утверждено постановлением Правительства КР от 4 мая 2004 года N 330)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t>Глава 2</w:t>
      </w:r>
      <w:r w:rsidRPr="00291953">
        <w:rPr>
          <w:rFonts w:ascii="Arial" w:eastAsia="Times New Roman" w:hAnsi="Arial" w:cs="Arial"/>
          <w:color w:val="333333"/>
          <w:sz w:val="21"/>
          <w:szCs w:val="21"/>
        </w:rPr>
        <w:br/>
        <w:t>Правовые основы организации экспортного контроля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Статья 8. Полномочия Правительства </w:t>
      </w:r>
      <w:proofErr w:type="spellStart"/>
      <w:r w:rsidRPr="00291953">
        <w:rPr>
          <w:rFonts w:ascii="Arial" w:eastAsia="Times New Roman" w:hAnsi="Arial" w:cs="Arial"/>
          <w:color w:val="333333"/>
          <w:sz w:val="21"/>
          <w:szCs w:val="21"/>
        </w:rPr>
        <w:t>Кыргызской</w:t>
      </w:r>
      <w:proofErr w:type="spellEnd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 Республики и органов государственного управления в области экспортного контроля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Правительство </w:t>
      </w:r>
      <w:proofErr w:type="spellStart"/>
      <w:r w:rsidRPr="00291953">
        <w:rPr>
          <w:rFonts w:ascii="Arial" w:eastAsia="Times New Roman" w:hAnsi="Arial" w:cs="Arial"/>
          <w:color w:val="333333"/>
          <w:sz w:val="21"/>
          <w:szCs w:val="21"/>
        </w:rPr>
        <w:t>Кыргызской</w:t>
      </w:r>
      <w:proofErr w:type="spellEnd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 Республики: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t>организует реализацию государственной политики в области экспортного контроля, в том числе в отношении международных режимов экспортного контроля;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определяет в соответствии с настоящим Законом и другими нормативными правовыми актами Правительства </w:t>
      </w:r>
      <w:proofErr w:type="spellStart"/>
      <w:r w:rsidRPr="00291953">
        <w:rPr>
          <w:rFonts w:ascii="Arial" w:eastAsia="Times New Roman" w:hAnsi="Arial" w:cs="Arial"/>
          <w:color w:val="333333"/>
          <w:sz w:val="21"/>
          <w:szCs w:val="21"/>
        </w:rPr>
        <w:t>Кыргызской</w:t>
      </w:r>
      <w:proofErr w:type="spellEnd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 Республики порядок осуществления и учета внешнеэкономической деятельности в отношении контролируемой продукции;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принимает в пределах своей компетенции решения о проведении переговоров и подписании международных и межправительственных договоров в области экспортного контроля и осуществляет </w:t>
      </w:r>
      <w:proofErr w:type="gramStart"/>
      <w:r w:rsidRPr="00291953">
        <w:rPr>
          <w:rFonts w:ascii="Arial" w:eastAsia="Times New Roman" w:hAnsi="Arial" w:cs="Arial"/>
          <w:color w:val="333333"/>
          <w:sz w:val="21"/>
          <w:szCs w:val="21"/>
        </w:rPr>
        <w:t>контроль за</w:t>
      </w:r>
      <w:proofErr w:type="gramEnd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 их исполнением;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определяет и руководит деятельностью уполномоченных органов </w:t>
      </w:r>
      <w:proofErr w:type="spellStart"/>
      <w:r w:rsidRPr="00291953">
        <w:rPr>
          <w:rFonts w:ascii="Arial" w:eastAsia="Times New Roman" w:hAnsi="Arial" w:cs="Arial"/>
          <w:color w:val="333333"/>
          <w:sz w:val="21"/>
          <w:szCs w:val="21"/>
        </w:rPr>
        <w:t>Кыргызской</w:t>
      </w:r>
      <w:proofErr w:type="spellEnd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 Республики, ответственных за осуществление экспортного контроля и санкционированного транзита;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по согласованию с профильным комитетом </w:t>
      </w:r>
      <w:proofErr w:type="spellStart"/>
      <w:r w:rsidRPr="00291953">
        <w:rPr>
          <w:rFonts w:ascii="Arial" w:eastAsia="Times New Roman" w:hAnsi="Arial" w:cs="Arial"/>
          <w:color w:val="333333"/>
          <w:sz w:val="21"/>
          <w:szCs w:val="21"/>
        </w:rPr>
        <w:t>Жогорку</w:t>
      </w:r>
      <w:proofErr w:type="spellEnd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291953">
        <w:rPr>
          <w:rFonts w:ascii="Arial" w:eastAsia="Times New Roman" w:hAnsi="Arial" w:cs="Arial"/>
          <w:color w:val="333333"/>
          <w:sz w:val="21"/>
          <w:szCs w:val="21"/>
        </w:rPr>
        <w:t>Кенеша</w:t>
      </w:r>
      <w:proofErr w:type="spellEnd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291953">
        <w:rPr>
          <w:rFonts w:ascii="Arial" w:eastAsia="Times New Roman" w:hAnsi="Arial" w:cs="Arial"/>
          <w:color w:val="333333"/>
          <w:sz w:val="21"/>
          <w:szCs w:val="21"/>
        </w:rPr>
        <w:t>Кыргызской</w:t>
      </w:r>
      <w:proofErr w:type="spellEnd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 Республики утверждает Национальный контрольный список </w:t>
      </w:r>
      <w:proofErr w:type="spellStart"/>
      <w:r w:rsidRPr="00291953">
        <w:rPr>
          <w:rFonts w:ascii="Arial" w:eastAsia="Times New Roman" w:hAnsi="Arial" w:cs="Arial"/>
          <w:color w:val="333333"/>
          <w:sz w:val="21"/>
          <w:szCs w:val="21"/>
        </w:rPr>
        <w:t>Кыргызской</w:t>
      </w:r>
      <w:proofErr w:type="spellEnd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 Республики и Перечень стран, в которые запрещен или ограничен экспорт этой продукции, а также устанавливает количественные ограничения экспорта, импорта и реэкспорта контролируемой продукции;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t>в пределах своей компетенции осуществляет иные полномочия в области экспортного контроля.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t>Органы государственного управления: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обеспечивают исполнение настоящего Закона, других законов, нормативных правовых актов Правительства </w:t>
      </w:r>
      <w:proofErr w:type="spellStart"/>
      <w:r w:rsidRPr="00291953">
        <w:rPr>
          <w:rFonts w:ascii="Arial" w:eastAsia="Times New Roman" w:hAnsi="Arial" w:cs="Arial"/>
          <w:color w:val="333333"/>
          <w:sz w:val="21"/>
          <w:szCs w:val="21"/>
        </w:rPr>
        <w:t>Кыргызской</w:t>
      </w:r>
      <w:proofErr w:type="spellEnd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 Республики и международных обязательств в области экспортного контроля;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разрабатывают и вносят на рассмотрение Правительства </w:t>
      </w:r>
      <w:proofErr w:type="spellStart"/>
      <w:r w:rsidRPr="00291953">
        <w:rPr>
          <w:rFonts w:ascii="Arial" w:eastAsia="Times New Roman" w:hAnsi="Arial" w:cs="Arial"/>
          <w:color w:val="333333"/>
          <w:sz w:val="21"/>
          <w:szCs w:val="21"/>
        </w:rPr>
        <w:t>Кыргызской</w:t>
      </w:r>
      <w:proofErr w:type="spellEnd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 Республики Национальный контрольный список </w:t>
      </w:r>
      <w:proofErr w:type="spellStart"/>
      <w:r w:rsidRPr="00291953">
        <w:rPr>
          <w:rFonts w:ascii="Arial" w:eastAsia="Times New Roman" w:hAnsi="Arial" w:cs="Arial"/>
          <w:color w:val="333333"/>
          <w:sz w:val="21"/>
          <w:szCs w:val="21"/>
        </w:rPr>
        <w:t>Кыргызской</w:t>
      </w:r>
      <w:proofErr w:type="spellEnd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 Республики, предложения по его корректировке, количественному ограничению экспорта, импорта и реэкспорта контролируемой продукции, а также Перечню стран, в которые запрещен или ограничен экспорт этой продукции;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готовят заключения, проводят досмотр и выдают разрешения на транзит контролируемой продукции, а также осуществляют осмотр контролируемой продукции при ее отгрузке с территории </w:t>
      </w:r>
      <w:proofErr w:type="spellStart"/>
      <w:r w:rsidRPr="00291953">
        <w:rPr>
          <w:rFonts w:ascii="Arial" w:eastAsia="Times New Roman" w:hAnsi="Arial" w:cs="Arial"/>
          <w:color w:val="333333"/>
          <w:sz w:val="21"/>
          <w:szCs w:val="21"/>
        </w:rPr>
        <w:t>Кыргызской</w:t>
      </w:r>
      <w:proofErr w:type="spellEnd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 Республики;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t>См. также: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Порядок выдачи разрешения на транзит продукции, подлежащий экспортному контролю, через территорию </w:t>
      </w:r>
      <w:proofErr w:type="spellStart"/>
      <w:r w:rsidRPr="00291953">
        <w:rPr>
          <w:rFonts w:ascii="Arial" w:eastAsia="Times New Roman" w:hAnsi="Arial" w:cs="Arial"/>
          <w:color w:val="333333"/>
          <w:sz w:val="21"/>
          <w:szCs w:val="21"/>
        </w:rPr>
        <w:t>Кыргызской</w:t>
      </w:r>
      <w:proofErr w:type="spellEnd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 Республики (утвержден постановлением Правительства КР от 4 мая 2004 года N 330)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пресекают незаконное перемещение по территории и через государственную границу </w:t>
      </w:r>
      <w:proofErr w:type="spellStart"/>
      <w:r w:rsidRPr="00291953">
        <w:rPr>
          <w:rFonts w:ascii="Arial" w:eastAsia="Times New Roman" w:hAnsi="Arial" w:cs="Arial"/>
          <w:color w:val="333333"/>
          <w:sz w:val="21"/>
          <w:szCs w:val="21"/>
        </w:rPr>
        <w:t>Кыргызской</w:t>
      </w:r>
      <w:proofErr w:type="spellEnd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 Республики контролируемой продукции;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t>запрашивают от участников внешнеэкономической деятельности информацию об использовании контролируемой продукции, полученной по ранее совершенным сделкам, в соответствии с принятыми обязательствами;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lastRenderedPageBreak/>
        <w:t xml:space="preserve">осуществляют взаимодействие с международными организациями, государственными органами и неправительственными организациями иностранных государств, а также содействуют развитию контактов и обмену информацией между общественными организациями </w:t>
      </w:r>
      <w:proofErr w:type="spellStart"/>
      <w:r w:rsidRPr="00291953">
        <w:rPr>
          <w:rFonts w:ascii="Arial" w:eastAsia="Times New Roman" w:hAnsi="Arial" w:cs="Arial"/>
          <w:color w:val="333333"/>
          <w:sz w:val="21"/>
          <w:szCs w:val="21"/>
        </w:rPr>
        <w:t>Кыргызской</w:t>
      </w:r>
      <w:proofErr w:type="spellEnd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 Республики и иностранными неправительственными организациями в области экспортного контроля;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осуществляют в пределах своей компетенции надзор и проверку участников внешнеэкономической деятельности в соответствии с законодательством </w:t>
      </w:r>
      <w:proofErr w:type="spellStart"/>
      <w:r w:rsidRPr="00291953">
        <w:rPr>
          <w:rFonts w:ascii="Arial" w:eastAsia="Times New Roman" w:hAnsi="Arial" w:cs="Arial"/>
          <w:color w:val="333333"/>
          <w:sz w:val="21"/>
          <w:szCs w:val="21"/>
        </w:rPr>
        <w:t>Кыргызской</w:t>
      </w:r>
      <w:proofErr w:type="spellEnd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 Республики;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t>осуществляют в пределах своей компетенции иные полномочия в области экспортного контроля.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t>(В редакции Законов КР от 28 апреля 2008 года N 73, 5 октября 2011 года N 161)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t>Статья 9. Обязанности участников внешнеэкономической деятельности по предоставлению информации и уполномоченных органов в отношении предоставленной информации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t>Участники внешнеэкономической деятельности: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обязаны вести учет внешнеэкономических сделок с контролируемой продукцией и по требованию уполномоченных органов </w:t>
      </w:r>
      <w:proofErr w:type="gramStart"/>
      <w:r w:rsidRPr="00291953">
        <w:rPr>
          <w:rFonts w:ascii="Arial" w:eastAsia="Times New Roman" w:hAnsi="Arial" w:cs="Arial"/>
          <w:color w:val="333333"/>
          <w:sz w:val="21"/>
          <w:szCs w:val="21"/>
        </w:rPr>
        <w:t>предоставлять документы</w:t>
      </w:r>
      <w:proofErr w:type="gramEnd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, объяснения и иную информацию, необходимые для выполнения ими задач и функций, предусмотренных настоящим Законом и иными нормативными правовыми актами Правительства </w:t>
      </w:r>
      <w:proofErr w:type="spellStart"/>
      <w:r w:rsidRPr="00291953">
        <w:rPr>
          <w:rFonts w:ascii="Arial" w:eastAsia="Times New Roman" w:hAnsi="Arial" w:cs="Arial"/>
          <w:color w:val="333333"/>
          <w:sz w:val="21"/>
          <w:szCs w:val="21"/>
        </w:rPr>
        <w:t>Кыргызской</w:t>
      </w:r>
      <w:proofErr w:type="spellEnd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 Республики в области экспортного контроля;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t>несут ответственность за достоверность информации, предоставляемой уполномоченным органам для целей экспортного контроля.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t>Информация, предоставленная участниками внешнеэкономической деятельности, используется уполномоченными органами исключительно в целях экспортного контроля.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Информация, составляющая государственную, коммерческую и иную охраняемую законами </w:t>
      </w:r>
      <w:proofErr w:type="spellStart"/>
      <w:r w:rsidRPr="00291953">
        <w:rPr>
          <w:rFonts w:ascii="Arial" w:eastAsia="Times New Roman" w:hAnsi="Arial" w:cs="Arial"/>
          <w:color w:val="333333"/>
          <w:sz w:val="21"/>
          <w:szCs w:val="21"/>
        </w:rPr>
        <w:t>Кыргызской</w:t>
      </w:r>
      <w:proofErr w:type="spellEnd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 Республики тайну, а также конфиденциальная информация не должна разглашаться и использоваться должностными лицами уполномоченных органов в личных целях, передаваться третьим лицам, за исключением случаев, предусмотренных законодательством </w:t>
      </w:r>
      <w:proofErr w:type="spellStart"/>
      <w:r w:rsidRPr="00291953">
        <w:rPr>
          <w:rFonts w:ascii="Arial" w:eastAsia="Times New Roman" w:hAnsi="Arial" w:cs="Arial"/>
          <w:color w:val="333333"/>
          <w:sz w:val="21"/>
          <w:szCs w:val="21"/>
        </w:rPr>
        <w:t>Кыргызской</w:t>
      </w:r>
      <w:proofErr w:type="spellEnd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 Республики.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t>Статья 10. Требования к внешнеэкономическим сделкам с контролируемой продукцией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proofErr w:type="gramStart"/>
      <w:r w:rsidRPr="00291953">
        <w:rPr>
          <w:rFonts w:ascii="Arial" w:eastAsia="Times New Roman" w:hAnsi="Arial" w:cs="Arial"/>
          <w:color w:val="333333"/>
          <w:sz w:val="21"/>
          <w:szCs w:val="21"/>
        </w:rPr>
        <w:t>Внешнеэкономические сделки, предусматривающие передачу контролируемой продукции иностранному лицу, должны совершаться при наличии сертификата конечного пользователя и письменного обязательства иностранного лица о том, что указанная продукция не будет использоваться в целях создания оружия массового поражения и средств его доставки.</w:t>
      </w:r>
      <w:proofErr w:type="gramEnd"/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t>Участникам внешнеэкономической деятельности запрещается заключать, совершать внешнеэкономические сделки с контролируемой продукцией, если им достоверно известно, что данная продукция будет использована иностранным государством или иностранным лицом для целей создания оружия массового поражения и средств его доставки.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proofErr w:type="gramStart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В целях защиты национальных интересов и выполнения международных обязательств в </w:t>
      </w:r>
      <w:proofErr w:type="spellStart"/>
      <w:r w:rsidRPr="00291953">
        <w:rPr>
          <w:rFonts w:ascii="Arial" w:eastAsia="Times New Roman" w:hAnsi="Arial" w:cs="Arial"/>
          <w:color w:val="333333"/>
          <w:sz w:val="21"/>
          <w:szCs w:val="21"/>
        </w:rPr>
        <w:t>Кыргызской</w:t>
      </w:r>
      <w:proofErr w:type="spellEnd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 Республике могут устанавливаться запреты и ограничения внешнеэкономической деятельности в отношении контролируемой продукции, вплоть до эмбарго в отношении иностранных государств в случае нарушения ими обязательств, данных </w:t>
      </w:r>
      <w:proofErr w:type="spellStart"/>
      <w:r w:rsidRPr="00291953">
        <w:rPr>
          <w:rFonts w:ascii="Arial" w:eastAsia="Times New Roman" w:hAnsi="Arial" w:cs="Arial"/>
          <w:color w:val="333333"/>
          <w:sz w:val="21"/>
          <w:szCs w:val="21"/>
        </w:rPr>
        <w:t>Кыргызской</w:t>
      </w:r>
      <w:proofErr w:type="spellEnd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 Республике, а также в соответствии с решениями международных организаций, в которых </w:t>
      </w:r>
      <w:proofErr w:type="spellStart"/>
      <w:r w:rsidRPr="00291953">
        <w:rPr>
          <w:rFonts w:ascii="Arial" w:eastAsia="Times New Roman" w:hAnsi="Arial" w:cs="Arial"/>
          <w:color w:val="333333"/>
          <w:sz w:val="21"/>
          <w:szCs w:val="21"/>
        </w:rPr>
        <w:t>Кыргызская</w:t>
      </w:r>
      <w:proofErr w:type="spellEnd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 Республика является участником.</w:t>
      </w:r>
      <w:proofErr w:type="gramEnd"/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Запреты и ограничения внешнеэкономической деятельности с контролируемой продукцией, устанавливаемые в отношении отдельных государств, исходя из интересов обеспечения безопасности, вводятся законами </w:t>
      </w:r>
      <w:proofErr w:type="spellStart"/>
      <w:r w:rsidRPr="00291953">
        <w:rPr>
          <w:rFonts w:ascii="Arial" w:eastAsia="Times New Roman" w:hAnsi="Arial" w:cs="Arial"/>
          <w:color w:val="333333"/>
          <w:sz w:val="21"/>
          <w:szCs w:val="21"/>
        </w:rPr>
        <w:t>Кыргызской</w:t>
      </w:r>
      <w:proofErr w:type="spellEnd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 Республики.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Запреты и ограничения внешнеэкономической деятельности с контролируемой продукцией, устанавливаемые в соответствии с международными обязательствами </w:t>
      </w:r>
      <w:proofErr w:type="spellStart"/>
      <w:r w:rsidRPr="00291953">
        <w:rPr>
          <w:rFonts w:ascii="Arial" w:eastAsia="Times New Roman" w:hAnsi="Arial" w:cs="Arial"/>
          <w:color w:val="333333"/>
          <w:sz w:val="21"/>
          <w:szCs w:val="21"/>
        </w:rPr>
        <w:t>Кыргызской</w:t>
      </w:r>
      <w:proofErr w:type="spellEnd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 Республики, вводятся указами Президента </w:t>
      </w:r>
      <w:proofErr w:type="spellStart"/>
      <w:r w:rsidRPr="00291953">
        <w:rPr>
          <w:rFonts w:ascii="Arial" w:eastAsia="Times New Roman" w:hAnsi="Arial" w:cs="Arial"/>
          <w:color w:val="333333"/>
          <w:sz w:val="21"/>
          <w:szCs w:val="21"/>
        </w:rPr>
        <w:t>Кыргызской</w:t>
      </w:r>
      <w:proofErr w:type="spellEnd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 Республики.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lastRenderedPageBreak/>
        <w:t xml:space="preserve">Запреты и ограничения внешнеэкономической деятельности в отношении контролируемой продукции, устанавливаемые в отношении отдельных иностранных лиц, занимающихся деятельностью, не совместимой с принципами нераспространения оружия массового поражения и средств его доставки, вводятся постановлениями Правительства </w:t>
      </w:r>
      <w:proofErr w:type="spellStart"/>
      <w:r w:rsidRPr="00291953">
        <w:rPr>
          <w:rFonts w:ascii="Arial" w:eastAsia="Times New Roman" w:hAnsi="Arial" w:cs="Arial"/>
          <w:color w:val="333333"/>
          <w:sz w:val="21"/>
          <w:szCs w:val="21"/>
        </w:rPr>
        <w:t>Кыргызской</w:t>
      </w:r>
      <w:proofErr w:type="spellEnd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 Республики.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t>Статья 11. Лицензирование внешнеэкономических операций с контролируемой продукцией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t>Внешнеэкономические операции, предусматривающие экспорт, импорт и реэкспорт контролируемой продукции, подлежат обязательному лицензированию.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Лицензирование этих операций, его принципы и порядок осуществляются в соответствии с законодательством </w:t>
      </w:r>
      <w:proofErr w:type="spellStart"/>
      <w:r w:rsidRPr="00291953">
        <w:rPr>
          <w:rFonts w:ascii="Arial" w:eastAsia="Times New Roman" w:hAnsi="Arial" w:cs="Arial"/>
          <w:color w:val="333333"/>
          <w:sz w:val="21"/>
          <w:szCs w:val="21"/>
        </w:rPr>
        <w:t>Кыргызской</w:t>
      </w:r>
      <w:proofErr w:type="spellEnd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 Республики.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t>Статья 12. Государственная экспертиза внешнеэкономических сделок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t>Внешнеэкономические сделки, предусматривающие экспорт, импорт и реэкспорт контролируемой продукции, подлежат государственной экспертизе, которая проводится уполномоченными органами.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Порядок и условия государственной экспертизы определяются в соответствии с законодательством и нормативными правовыми актами Правительства </w:t>
      </w:r>
      <w:proofErr w:type="spellStart"/>
      <w:r w:rsidRPr="00291953">
        <w:rPr>
          <w:rFonts w:ascii="Arial" w:eastAsia="Times New Roman" w:hAnsi="Arial" w:cs="Arial"/>
          <w:color w:val="333333"/>
          <w:sz w:val="21"/>
          <w:szCs w:val="21"/>
        </w:rPr>
        <w:t>Кыргызской</w:t>
      </w:r>
      <w:proofErr w:type="spellEnd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 Республики.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t>Глава 3</w:t>
      </w:r>
      <w:r w:rsidRPr="00291953">
        <w:rPr>
          <w:rFonts w:ascii="Arial" w:eastAsia="Times New Roman" w:hAnsi="Arial" w:cs="Arial"/>
          <w:color w:val="333333"/>
          <w:sz w:val="21"/>
          <w:szCs w:val="21"/>
        </w:rPr>
        <w:br/>
        <w:t>Международное сотрудничество в области экспортного контроля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t>Статья 13. Цели и формы международного сотрудничества в области экспортного контроля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Международное сотрудничество </w:t>
      </w:r>
      <w:proofErr w:type="spellStart"/>
      <w:r w:rsidRPr="00291953">
        <w:rPr>
          <w:rFonts w:ascii="Arial" w:eastAsia="Times New Roman" w:hAnsi="Arial" w:cs="Arial"/>
          <w:color w:val="333333"/>
          <w:sz w:val="21"/>
          <w:szCs w:val="21"/>
        </w:rPr>
        <w:t>Кыргызской</w:t>
      </w:r>
      <w:proofErr w:type="spellEnd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 Республики в области экспортного контроля осуществляется в целях: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t>координации усилий и взаимодействия с иностранными государствами по предотвращению распространения оружия массового поражения, средств его доставки, а также технологий по их созданию;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t>содействия формированию стабильной и безопасной системы международных отношений;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создания благоприятных условий для интеграции экономики </w:t>
      </w:r>
      <w:proofErr w:type="spellStart"/>
      <w:r w:rsidRPr="00291953">
        <w:rPr>
          <w:rFonts w:ascii="Arial" w:eastAsia="Times New Roman" w:hAnsi="Arial" w:cs="Arial"/>
          <w:color w:val="333333"/>
          <w:sz w:val="21"/>
          <w:szCs w:val="21"/>
        </w:rPr>
        <w:t>Кыргызской</w:t>
      </w:r>
      <w:proofErr w:type="spellEnd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 Республики в мировую экономику на равноправной и взаимовыгодной основе;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активизации участия </w:t>
      </w:r>
      <w:proofErr w:type="spellStart"/>
      <w:r w:rsidRPr="00291953">
        <w:rPr>
          <w:rFonts w:ascii="Arial" w:eastAsia="Times New Roman" w:hAnsi="Arial" w:cs="Arial"/>
          <w:color w:val="333333"/>
          <w:sz w:val="21"/>
          <w:szCs w:val="21"/>
        </w:rPr>
        <w:t>Кыргызской</w:t>
      </w:r>
      <w:proofErr w:type="spellEnd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 Республики в международном обмене всеми видами контролируемой продукции и расширении возможностей доступа участников внешнеэкономической деятельности на мировой рынок;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совершенствования международных и внутригосударственных механизмов экспортного контроля, выявления фактов нарушений нормативных правовых актов </w:t>
      </w:r>
      <w:proofErr w:type="spellStart"/>
      <w:r w:rsidRPr="00291953">
        <w:rPr>
          <w:rFonts w:ascii="Arial" w:eastAsia="Times New Roman" w:hAnsi="Arial" w:cs="Arial"/>
          <w:color w:val="333333"/>
          <w:sz w:val="21"/>
          <w:szCs w:val="21"/>
        </w:rPr>
        <w:t>Кыргызской</w:t>
      </w:r>
      <w:proofErr w:type="spellEnd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 Республики в области экспортного контроля, а также предприятий, организаций и участников внешнеэкономической деятельности, совершивших эти нарушения.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Международное сотрудничество </w:t>
      </w:r>
      <w:proofErr w:type="spellStart"/>
      <w:r w:rsidRPr="00291953">
        <w:rPr>
          <w:rFonts w:ascii="Arial" w:eastAsia="Times New Roman" w:hAnsi="Arial" w:cs="Arial"/>
          <w:color w:val="333333"/>
          <w:sz w:val="21"/>
          <w:szCs w:val="21"/>
        </w:rPr>
        <w:t>Кыргызской</w:t>
      </w:r>
      <w:proofErr w:type="spellEnd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 Республики в области экспортного контроля осуществляется посредством ее участия в международных режимах экспортного контроля и международных форумах, а также в проведении переговоров, консультаций с иностранными государствами, взаимного обмена информацией и в реализации совместных программ и иных мероприятий в области экспортного контроля на двухсторонней и многосторонней основе.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Участие </w:t>
      </w:r>
      <w:proofErr w:type="spellStart"/>
      <w:r w:rsidRPr="00291953">
        <w:rPr>
          <w:rFonts w:ascii="Arial" w:eastAsia="Times New Roman" w:hAnsi="Arial" w:cs="Arial"/>
          <w:color w:val="333333"/>
          <w:sz w:val="21"/>
          <w:szCs w:val="21"/>
        </w:rPr>
        <w:t>Кыргызской</w:t>
      </w:r>
      <w:proofErr w:type="spellEnd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 Республики в международных санкциях, связанных с экспортным контролем, в отношении одной страны или ряда стран и осуществление этих санкций определяются законодательством </w:t>
      </w:r>
      <w:proofErr w:type="spellStart"/>
      <w:r w:rsidRPr="00291953">
        <w:rPr>
          <w:rFonts w:ascii="Arial" w:eastAsia="Times New Roman" w:hAnsi="Arial" w:cs="Arial"/>
          <w:color w:val="333333"/>
          <w:sz w:val="21"/>
          <w:szCs w:val="21"/>
        </w:rPr>
        <w:t>Кыргызской</w:t>
      </w:r>
      <w:proofErr w:type="spellEnd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 Республики на основе норм международного права. В отдельных случаях такие санкции могут приниматься </w:t>
      </w:r>
      <w:proofErr w:type="spellStart"/>
      <w:r w:rsidRPr="00291953">
        <w:rPr>
          <w:rFonts w:ascii="Arial" w:eastAsia="Times New Roman" w:hAnsi="Arial" w:cs="Arial"/>
          <w:color w:val="333333"/>
          <w:sz w:val="21"/>
          <w:szCs w:val="21"/>
        </w:rPr>
        <w:t>Кыргызской</w:t>
      </w:r>
      <w:proofErr w:type="spellEnd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 Республикой в одностороннем порядке.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С момента объявления международных санкций </w:t>
      </w:r>
      <w:proofErr w:type="spellStart"/>
      <w:r w:rsidRPr="00291953">
        <w:rPr>
          <w:rFonts w:ascii="Arial" w:eastAsia="Times New Roman" w:hAnsi="Arial" w:cs="Arial"/>
          <w:color w:val="333333"/>
          <w:sz w:val="21"/>
          <w:szCs w:val="21"/>
        </w:rPr>
        <w:t>Кыргызская</w:t>
      </w:r>
      <w:proofErr w:type="spellEnd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 Республика не возмещает убытки участникам внешнеэкономической деятельности.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lastRenderedPageBreak/>
        <w:t>Глава 4</w:t>
      </w:r>
      <w:r w:rsidRPr="00291953">
        <w:rPr>
          <w:rFonts w:ascii="Arial" w:eastAsia="Times New Roman" w:hAnsi="Arial" w:cs="Arial"/>
          <w:color w:val="333333"/>
          <w:sz w:val="21"/>
          <w:szCs w:val="21"/>
        </w:rPr>
        <w:br/>
        <w:t xml:space="preserve">Ответственность за нарушение законодательства </w:t>
      </w:r>
      <w:proofErr w:type="spellStart"/>
      <w:r w:rsidRPr="00291953">
        <w:rPr>
          <w:rFonts w:ascii="Arial" w:eastAsia="Times New Roman" w:hAnsi="Arial" w:cs="Arial"/>
          <w:color w:val="333333"/>
          <w:sz w:val="21"/>
          <w:szCs w:val="21"/>
        </w:rPr>
        <w:t>Кыргызской</w:t>
      </w:r>
      <w:proofErr w:type="spellEnd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 Республики в области экспортного контроля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Статья 14. Нарушение законодательства </w:t>
      </w:r>
      <w:proofErr w:type="spellStart"/>
      <w:r w:rsidRPr="00291953">
        <w:rPr>
          <w:rFonts w:ascii="Arial" w:eastAsia="Times New Roman" w:hAnsi="Arial" w:cs="Arial"/>
          <w:color w:val="333333"/>
          <w:sz w:val="21"/>
          <w:szCs w:val="21"/>
        </w:rPr>
        <w:t>Кыргызской</w:t>
      </w:r>
      <w:proofErr w:type="spellEnd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 Республики в области экспортного контроля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Нарушением законодательства </w:t>
      </w:r>
      <w:proofErr w:type="spellStart"/>
      <w:r w:rsidRPr="00291953">
        <w:rPr>
          <w:rFonts w:ascii="Arial" w:eastAsia="Times New Roman" w:hAnsi="Arial" w:cs="Arial"/>
          <w:color w:val="333333"/>
          <w:sz w:val="21"/>
          <w:szCs w:val="21"/>
        </w:rPr>
        <w:t>Кыргызской</w:t>
      </w:r>
      <w:proofErr w:type="spellEnd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 Республики в области экспортного контроля является: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осуществление несанкционированных внешнеэкономических сделок по экспорту, импорту, реэкспорту контролируемой продукции, а также ее транзит через территорию </w:t>
      </w:r>
      <w:proofErr w:type="spellStart"/>
      <w:r w:rsidRPr="00291953">
        <w:rPr>
          <w:rFonts w:ascii="Arial" w:eastAsia="Times New Roman" w:hAnsi="Arial" w:cs="Arial"/>
          <w:color w:val="333333"/>
          <w:sz w:val="21"/>
          <w:szCs w:val="21"/>
        </w:rPr>
        <w:t>Кыргызской</w:t>
      </w:r>
      <w:proofErr w:type="spellEnd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 Республики без соответствующего разрешения;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t>предоставление органам государственного управления поддельных документов или документов, содержащих недостоверные сведения, на осуществление внешнеэкономических операций с контролируемой продукцией;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t>неисполнение или ненадлежащее исполнение предписаний уполномоченных органов;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t>создание препятствий для выполнения должностными лицами уполномоченных органов, осуществляющих полномочия в области экспортного контроля, своих функций;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t>необоснованный отказ в предоставлении информации, запрашиваемой уполномоченными органами для целей экспортного контроля, ее умышленное искажение или сокрытие;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t>нарушение установленного порядка учета внешнеэкономических сделок с контролируемой продукцией;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занятие деятельностью, не совместимой с требованиями вступивших в установленном законом порядке в силу международных договоров, участницей которых является </w:t>
      </w:r>
      <w:proofErr w:type="spellStart"/>
      <w:r w:rsidRPr="00291953">
        <w:rPr>
          <w:rFonts w:ascii="Arial" w:eastAsia="Times New Roman" w:hAnsi="Arial" w:cs="Arial"/>
          <w:color w:val="333333"/>
          <w:sz w:val="21"/>
          <w:szCs w:val="21"/>
        </w:rPr>
        <w:t>Кыргызская</w:t>
      </w:r>
      <w:proofErr w:type="spellEnd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 Республика.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t>(В редакции Закона КР от 5 октября 2011 года N 161)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Статья 15. Ответственность за нарушение законодательства </w:t>
      </w:r>
      <w:proofErr w:type="spellStart"/>
      <w:r w:rsidRPr="00291953">
        <w:rPr>
          <w:rFonts w:ascii="Arial" w:eastAsia="Times New Roman" w:hAnsi="Arial" w:cs="Arial"/>
          <w:color w:val="333333"/>
          <w:sz w:val="21"/>
          <w:szCs w:val="21"/>
        </w:rPr>
        <w:t>Кыргызской</w:t>
      </w:r>
      <w:proofErr w:type="spellEnd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 Республики в области экспортного контроля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Участники внешнеэкономической деятельности, виновные в нарушении Закона </w:t>
      </w:r>
      <w:proofErr w:type="spellStart"/>
      <w:r w:rsidRPr="00291953">
        <w:rPr>
          <w:rFonts w:ascii="Arial" w:eastAsia="Times New Roman" w:hAnsi="Arial" w:cs="Arial"/>
          <w:color w:val="333333"/>
          <w:sz w:val="21"/>
          <w:szCs w:val="21"/>
        </w:rPr>
        <w:t>Кыргызской</w:t>
      </w:r>
      <w:proofErr w:type="spellEnd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 Республики "Об экспортном контроле", несут ответственность в соответствии с законодательством </w:t>
      </w:r>
      <w:proofErr w:type="spellStart"/>
      <w:r w:rsidRPr="00291953">
        <w:rPr>
          <w:rFonts w:ascii="Arial" w:eastAsia="Times New Roman" w:hAnsi="Arial" w:cs="Arial"/>
          <w:color w:val="333333"/>
          <w:sz w:val="21"/>
          <w:szCs w:val="21"/>
        </w:rPr>
        <w:t>Кыргызской</w:t>
      </w:r>
      <w:proofErr w:type="spellEnd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 Республики.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t>Статья 16. О введении в действие настоящего Закона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t>Настоящий Закон вступает в силу по истечении 30 дней со дня опубликования.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Правительству </w:t>
      </w:r>
      <w:proofErr w:type="spellStart"/>
      <w:r w:rsidRPr="00291953">
        <w:rPr>
          <w:rFonts w:ascii="Arial" w:eastAsia="Times New Roman" w:hAnsi="Arial" w:cs="Arial"/>
          <w:color w:val="333333"/>
          <w:sz w:val="21"/>
          <w:szCs w:val="21"/>
        </w:rPr>
        <w:t>Кыргызской</w:t>
      </w:r>
      <w:proofErr w:type="spellEnd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 Республики в двухмесячный срок: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представить в </w:t>
      </w:r>
      <w:proofErr w:type="spellStart"/>
      <w:r w:rsidRPr="00291953">
        <w:rPr>
          <w:rFonts w:ascii="Arial" w:eastAsia="Times New Roman" w:hAnsi="Arial" w:cs="Arial"/>
          <w:color w:val="333333"/>
          <w:sz w:val="21"/>
          <w:szCs w:val="21"/>
        </w:rPr>
        <w:t>Жогорку</w:t>
      </w:r>
      <w:proofErr w:type="spellEnd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291953">
        <w:rPr>
          <w:rFonts w:ascii="Arial" w:eastAsia="Times New Roman" w:hAnsi="Arial" w:cs="Arial"/>
          <w:color w:val="333333"/>
          <w:sz w:val="21"/>
          <w:szCs w:val="21"/>
        </w:rPr>
        <w:t>Кенеш</w:t>
      </w:r>
      <w:proofErr w:type="spellEnd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291953">
        <w:rPr>
          <w:rFonts w:ascii="Arial" w:eastAsia="Times New Roman" w:hAnsi="Arial" w:cs="Arial"/>
          <w:color w:val="333333"/>
          <w:sz w:val="21"/>
          <w:szCs w:val="21"/>
        </w:rPr>
        <w:t>Кыргызской</w:t>
      </w:r>
      <w:proofErr w:type="spellEnd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 Республики предложения по приведению законодательных актов </w:t>
      </w:r>
      <w:proofErr w:type="spellStart"/>
      <w:r w:rsidRPr="00291953">
        <w:rPr>
          <w:rFonts w:ascii="Arial" w:eastAsia="Times New Roman" w:hAnsi="Arial" w:cs="Arial"/>
          <w:color w:val="333333"/>
          <w:sz w:val="21"/>
          <w:szCs w:val="21"/>
        </w:rPr>
        <w:t>Кыргызской</w:t>
      </w:r>
      <w:proofErr w:type="spellEnd"/>
      <w:r w:rsidRPr="00291953">
        <w:rPr>
          <w:rFonts w:ascii="Arial" w:eastAsia="Times New Roman" w:hAnsi="Arial" w:cs="Arial"/>
          <w:color w:val="333333"/>
          <w:sz w:val="21"/>
          <w:szCs w:val="21"/>
        </w:rPr>
        <w:t xml:space="preserve"> Республики в соответствие с настоящим Законом;</w:t>
      </w:r>
    </w:p>
    <w:p w:rsidR="00291953" w:rsidRPr="00291953" w:rsidRDefault="00291953" w:rsidP="002919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t>привести свои нормативные правовые акты в соответствие с настоящим Законом.</w:t>
      </w:r>
    </w:p>
    <w:p w:rsidR="00291953" w:rsidRPr="00291953" w:rsidRDefault="00291953" w:rsidP="00291953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1953">
        <w:rPr>
          <w:rFonts w:ascii="Arial" w:eastAsia="Times New Roman" w:hAnsi="Arial" w:cs="Arial"/>
          <w:color w:val="333333"/>
          <w:sz w:val="21"/>
          <w:szCs w:val="21"/>
        </w:rPr>
        <w:t> </w:t>
      </w:r>
    </w:p>
    <w:tbl>
      <w:tblPr>
        <w:tblW w:w="10800" w:type="dxa"/>
        <w:tblCellMar>
          <w:left w:w="0" w:type="dxa"/>
          <w:right w:w="0" w:type="dxa"/>
        </w:tblCellMar>
        <w:tblLook w:val="04A0"/>
      </w:tblPr>
      <w:tblGrid>
        <w:gridCol w:w="3780"/>
        <w:gridCol w:w="3240"/>
        <w:gridCol w:w="3780"/>
      </w:tblGrid>
      <w:tr w:rsidR="00291953" w:rsidRPr="00291953" w:rsidTr="00291953">
        <w:tc>
          <w:tcPr>
            <w:tcW w:w="1750" w:type="pct"/>
            <w:shd w:val="clear" w:color="auto" w:fill="auto"/>
            <w:hideMark/>
          </w:tcPr>
          <w:p w:rsidR="00291953" w:rsidRPr="00291953" w:rsidRDefault="00291953" w:rsidP="0029195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19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Президент </w:t>
            </w:r>
            <w:proofErr w:type="spellStart"/>
            <w:r w:rsidRPr="00291953">
              <w:rPr>
                <w:rFonts w:ascii="Times New Roman" w:eastAsia="Times New Roman" w:hAnsi="Times New Roman" w:cs="Times New Roman"/>
                <w:sz w:val="24"/>
                <w:szCs w:val="24"/>
              </w:rPr>
              <w:t>Кыргызской</w:t>
            </w:r>
            <w:proofErr w:type="spellEnd"/>
            <w:r w:rsidRPr="002919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Республики</w:t>
            </w:r>
          </w:p>
        </w:tc>
        <w:tc>
          <w:tcPr>
            <w:tcW w:w="1500" w:type="pct"/>
            <w:shd w:val="clear" w:color="auto" w:fill="auto"/>
            <w:hideMark/>
          </w:tcPr>
          <w:p w:rsidR="00291953" w:rsidRPr="00291953" w:rsidRDefault="00291953" w:rsidP="0029195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195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0" w:type="pct"/>
            <w:shd w:val="clear" w:color="auto" w:fill="auto"/>
            <w:vAlign w:val="bottom"/>
            <w:hideMark/>
          </w:tcPr>
          <w:p w:rsidR="00291953" w:rsidRPr="00291953" w:rsidRDefault="00291953" w:rsidP="0029195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1953">
              <w:rPr>
                <w:rFonts w:ascii="Times New Roman" w:eastAsia="Times New Roman" w:hAnsi="Times New Roman" w:cs="Times New Roman"/>
                <w:sz w:val="24"/>
                <w:szCs w:val="24"/>
              </w:rPr>
              <w:t>А.Акаев</w:t>
            </w:r>
          </w:p>
        </w:tc>
      </w:tr>
      <w:tr w:rsidR="00291953" w:rsidRPr="00291953" w:rsidTr="00291953">
        <w:tc>
          <w:tcPr>
            <w:tcW w:w="1750" w:type="pct"/>
            <w:shd w:val="clear" w:color="auto" w:fill="auto"/>
            <w:hideMark/>
          </w:tcPr>
          <w:p w:rsidR="00291953" w:rsidRPr="00291953" w:rsidRDefault="00291953" w:rsidP="0029195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195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00" w:type="pct"/>
            <w:shd w:val="clear" w:color="auto" w:fill="auto"/>
            <w:hideMark/>
          </w:tcPr>
          <w:p w:rsidR="00291953" w:rsidRPr="00291953" w:rsidRDefault="00291953" w:rsidP="0029195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195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0" w:type="pct"/>
            <w:shd w:val="clear" w:color="auto" w:fill="auto"/>
            <w:vAlign w:val="bottom"/>
            <w:hideMark/>
          </w:tcPr>
          <w:p w:rsidR="00291953" w:rsidRPr="00291953" w:rsidRDefault="00291953" w:rsidP="0029195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195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91953" w:rsidRPr="00291953" w:rsidTr="00291953">
        <w:tc>
          <w:tcPr>
            <w:tcW w:w="1750" w:type="pct"/>
            <w:shd w:val="clear" w:color="auto" w:fill="auto"/>
            <w:hideMark/>
          </w:tcPr>
          <w:p w:rsidR="00291953" w:rsidRPr="00291953" w:rsidRDefault="00291953" w:rsidP="0029195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91953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</w:t>
            </w:r>
            <w:proofErr w:type="gramEnd"/>
            <w:r w:rsidRPr="002919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Законодательным собранием </w:t>
            </w:r>
            <w:proofErr w:type="spellStart"/>
            <w:r w:rsidRPr="00291953">
              <w:rPr>
                <w:rFonts w:ascii="Times New Roman" w:eastAsia="Times New Roman" w:hAnsi="Times New Roman" w:cs="Times New Roman"/>
                <w:sz w:val="24"/>
                <w:szCs w:val="24"/>
              </w:rPr>
              <w:t>Жогорку</w:t>
            </w:r>
            <w:proofErr w:type="spellEnd"/>
            <w:r w:rsidRPr="002919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953">
              <w:rPr>
                <w:rFonts w:ascii="Times New Roman" w:eastAsia="Times New Roman" w:hAnsi="Times New Roman" w:cs="Times New Roman"/>
                <w:sz w:val="24"/>
                <w:szCs w:val="24"/>
              </w:rPr>
              <w:t>Кенеша</w:t>
            </w:r>
            <w:proofErr w:type="spellEnd"/>
            <w:r w:rsidRPr="002919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953">
              <w:rPr>
                <w:rFonts w:ascii="Times New Roman" w:eastAsia="Times New Roman" w:hAnsi="Times New Roman" w:cs="Times New Roman"/>
                <w:sz w:val="24"/>
                <w:szCs w:val="24"/>
              </w:rPr>
              <w:t>Кыргызской</w:t>
            </w:r>
            <w:proofErr w:type="spellEnd"/>
            <w:r w:rsidRPr="002919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Республики</w:t>
            </w:r>
          </w:p>
        </w:tc>
        <w:tc>
          <w:tcPr>
            <w:tcW w:w="1500" w:type="pct"/>
            <w:shd w:val="clear" w:color="auto" w:fill="auto"/>
            <w:hideMark/>
          </w:tcPr>
          <w:p w:rsidR="00291953" w:rsidRPr="00291953" w:rsidRDefault="00291953" w:rsidP="0029195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195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0" w:type="pct"/>
            <w:shd w:val="clear" w:color="auto" w:fill="auto"/>
            <w:vAlign w:val="bottom"/>
            <w:hideMark/>
          </w:tcPr>
          <w:p w:rsidR="00291953" w:rsidRPr="00291953" w:rsidRDefault="00291953" w:rsidP="0029195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1953">
              <w:rPr>
                <w:rFonts w:ascii="Times New Roman" w:eastAsia="Times New Roman" w:hAnsi="Times New Roman" w:cs="Times New Roman"/>
                <w:sz w:val="24"/>
                <w:szCs w:val="24"/>
              </w:rPr>
              <w:t>27 декабря 2002 года</w:t>
            </w:r>
          </w:p>
        </w:tc>
      </w:tr>
    </w:tbl>
    <w:p w:rsidR="00C50246" w:rsidRDefault="00C50246"/>
    <w:sectPr w:rsidR="00C502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1D34C0"/>
    <w:multiLevelType w:val="multilevel"/>
    <w:tmpl w:val="DC9CC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91953"/>
    <w:rsid w:val="00291953"/>
    <w:rsid w:val="00C502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kforma">
    <w:name w:val="tkforma"/>
    <w:basedOn w:val="a"/>
    <w:rsid w:val="00291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krekvizit">
    <w:name w:val="tkrekvizit"/>
    <w:basedOn w:val="a"/>
    <w:rsid w:val="00291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knazvanie">
    <w:name w:val="tknazvanie"/>
    <w:basedOn w:val="a"/>
    <w:rsid w:val="00291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kredakcijaspisok">
    <w:name w:val="tkredakcijaspisok"/>
    <w:basedOn w:val="a"/>
    <w:rsid w:val="00291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ktekst">
    <w:name w:val="tktekst"/>
    <w:basedOn w:val="a"/>
    <w:rsid w:val="00291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kzagolovok3">
    <w:name w:val="tkzagolovok3"/>
    <w:basedOn w:val="a"/>
    <w:rsid w:val="00291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kzagolovok5">
    <w:name w:val="tkzagolovok5"/>
    <w:basedOn w:val="a"/>
    <w:rsid w:val="00291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291953"/>
    <w:rPr>
      <w:b/>
      <w:bCs/>
    </w:rPr>
  </w:style>
  <w:style w:type="paragraph" w:customStyle="1" w:styleId="tkkomentarij">
    <w:name w:val="tkkomentarij"/>
    <w:basedOn w:val="a"/>
    <w:rsid w:val="00291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kredakcijatekst">
    <w:name w:val="tkredakcijatekst"/>
    <w:basedOn w:val="a"/>
    <w:rsid w:val="00291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kpodpis">
    <w:name w:val="tkpodpis"/>
    <w:basedOn w:val="a"/>
    <w:rsid w:val="00291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49976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68246">
          <w:marLeft w:val="0"/>
          <w:marRight w:val="0"/>
          <w:marTop w:val="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9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88135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94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390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52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49259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3257</Words>
  <Characters>18566</Characters>
  <Application>Microsoft Office Word</Application>
  <DocSecurity>0</DocSecurity>
  <Lines>154</Lines>
  <Paragraphs>43</Paragraphs>
  <ScaleCrop>false</ScaleCrop>
  <Company>SPecialiST RePack</Company>
  <LinksUpToDate>false</LinksUpToDate>
  <CharactersWithSpaces>21780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2017-10-29T15:05:00Z</dcterms:created>
  <dcterms:modified xsi:type="dcterms:W3CDTF">2017-10-29T15:06:00Z</dcterms:modified>
</cp:coreProperties>
</file>